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4F8A" w14:textId="77777777" w:rsidR="008A19B4" w:rsidRPr="00C85923" w:rsidRDefault="008A19B4" w:rsidP="008A19B4">
      <w:pPr>
        <w:ind w:firstLine="709"/>
        <w:jc w:val="right"/>
        <w:rPr>
          <w:b/>
          <w:sz w:val="28"/>
          <w:szCs w:val="28"/>
        </w:rPr>
      </w:pPr>
      <w:r w:rsidRPr="00C85923">
        <w:rPr>
          <w:b/>
          <w:sz w:val="28"/>
          <w:szCs w:val="28"/>
        </w:rPr>
        <w:t>Приложение № 1</w:t>
      </w:r>
    </w:p>
    <w:p w14:paraId="5211434A" w14:textId="77777777" w:rsidR="008A19B4" w:rsidRPr="00C85923" w:rsidRDefault="008A19B4" w:rsidP="008A19B4">
      <w:pPr>
        <w:pStyle w:val="a3"/>
        <w:rPr>
          <w:bCs/>
          <w:sz w:val="28"/>
          <w:szCs w:val="28"/>
        </w:rPr>
      </w:pPr>
    </w:p>
    <w:tbl>
      <w:tblPr>
        <w:tblW w:w="10436" w:type="dxa"/>
        <w:tblInd w:w="108" w:type="dxa"/>
        <w:tblLook w:val="00A0" w:firstRow="1" w:lastRow="0" w:firstColumn="1" w:lastColumn="0" w:noHBand="0" w:noVBand="0"/>
      </w:tblPr>
      <w:tblGrid>
        <w:gridCol w:w="6169"/>
        <w:gridCol w:w="4267"/>
      </w:tblGrid>
      <w:tr w:rsidR="008A19B4" w:rsidRPr="00C85923" w14:paraId="1BE7B0F9" w14:textId="77777777" w:rsidTr="007057C5">
        <w:trPr>
          <w:trHeight w:val="291"/>
        </w:trPr>
        <w:tc>
          <w:tcPr>
            <w:tcW w:w="6169" w:type="dxa"/>
          </w:tcPr>
          <w:p w14:paraId="7B4F45C5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A2DBE">
              <w:rPr>
                <w:bCs/>
              </w:rPr>
              <w:t>«СОГЛАСОВАНО»</w:t>
            </w:r>
          </w:p>
        </w:tc>
        <w:tc>
          <w:tcPr>
            <w:tcW w:w="4267" w:type="dxa"/>
          </w:tcPr>
          <w:p w14:paraId="2B34993E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2DBE">
              <w:rPr>
                <w:bCs/>
              </w:rPr>
              <w:t>«УТВЕРЖДЕНО»</w:t>
            </w:r>
          </w:p>
        </w:tc>
      </w:tr>
      <w:tr w:rsidR="008A19B4" w:rsidRPr="00C85923" w14:paraId="4C7B9695" w14:textId="77777777" w:rsidTr="007057C5">
        <w:trPr>
          <w:trHeight w:val="604"/>
        </w:trPr>
        <w:tc>
          <w:tcPr>
            <w:tcW w:w="6169" w:type="dxa"/>
          </w:tcPr>
          <w:p w14:paraId="227D04F2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A2DBE">
              <w:rPr>
                <w:bCs/>
              </w:rPr>
              <w:t xml:space="preserve"> </w:t>
            </w:r>
            <w:proofErr w:type="gramStart"/>
            <w:r w:rsidRPr="00FA2DBE">
              <w:rPr>
                <w:bCs/>
              </w:rPr>
              <w:t>Председатель  профсоюзного</w:t>
            </w:r>
            <w:proofErr w:type="gramEnd"/>
            <w:r w:rsidRPr="00FA2DBE">
              <w:rPr>
                <w:bCs/>
              </w:rPr>
              <w:t xml:space="preserve"> </w:t>
            </w:r>
          </w:p>
          <w:p w14:paraId="31336C24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FA2DBE">
              <w:rPr>
                <w:bCs/>
              </w:rPr>
              <w:t>комитета  МБДОУ</w:t>
            </w:r>
            <w:proofErr w:type="gramEnd"/>
            <w:r w:rsidRPr="00FA2DBE">
              <w:rPr>
                <w:bCs/>
              </w:rPr>
              <w:t xml:space="preserve"> № 40 «Гуси-лебеди»</w:t>
            </w:r>
          </w:p>
        </w:tc>
        <w:tc>
          <w:tcPr>
            <w:tcW w:w="4267" w:type="dxa"/>
          </w:tcPr>
          <w:p w14:paraId="1CC86BB6" w14:textId="77777777" w:rsidR="008A19B4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FA2DBE">
              <w:rPr>
                <w:bCs/>
              </w:rPr>
              <w:t>Заведующий  МБДОУ</w:t>
            </w:r>
            <w:proofErr w:type="gramEnd"/>
            <w:r w:rsidRPr="00FA2DBE">
              <w:rPr>
                <w:bCs/>
              </w:rPr>
              <w:t xml:space="preserve"> </w:t>
            </w:r>
          </w:p>
          <w:p w14:paraId="4FD8D54C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2DBE">
              <w:rPr>
                <w:bCs/>
              </w:rPr>
              <w:t>№ 40 «Гуси-лебеди»</w:t>
            </w:r>
          </w:p>
        </w:tc>
      </w:tr>
      <w:tr w:rsidR="008A19B4" w:rsidRPr="00C85923" w14:paraId="0ADD468F" w14:textId="77777777" w:rsidTr="007057C5">
        <w:trPr>
          <w:trHeight w:val="310"/>
        </w:trPr>
        <w:tc>
          <w:tcPr>
            <w:tcW w:w="6169" w:type="dxa"/>
          </w:tcPr>
          <w:p w14:paraId="3C4CA107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A2DBE">
              <w:rPr>
                <w:bCs/>
              </w:rPr>
              <w:t xml:space="preserve"> ________ Журавлева Н.Н. </w:t>
            </w:r>
          </w:p>
        </w:tc>
        <w:tc>
          <w:tcPr>
            <w:tcW w:w="4267" w:type="dxa"/>
          </w:tcPr>
          <w:p w14:paraId="62CA6DA5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2DBE">
              <w:rPr>
                <w:bCs/>
              </w:rPr>
              <w:t xml:space="preserve">__________ Балашова С.И. </w:t>
            </w:r>
          </w:p>
        </w:tc>
      </w:tr>
      <w:tr w:rsidR="008A19B4" w:rsidRPr="00C85923" w14:paraId="0EDF2143" w14:textId="77777777" w:rsidTr="007057C5">
        <w:trPr>
          <w:trHeight w:val="310"/>
        </w:trPr>
        <w:tc>
          <w:tcPr>
            <w:tcW w:w="6169" w:type="dxa"/>
          </w:tcPr>
          <w:p w14:paraId="65E899D7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A2DBE">
              <w:rPr>
                <w:bCs/>
              </w:rPr>
              <w:t xml:space="preserve"> «__</w:t>
            </w:r>
            <w:proofErr w:type="gramStart"/>
            <w:r w:rsidRPr="00FA2DBE">
              <w:rPr>
                <w:bCs/>
              </w:rPr>
              <w:t>_»_</w:t>
            </w:r>
            <w:proofErr w:type="gramEnd"/>
            <w:r w:rsidRPr="00FA2DBE">
              <w:rPr>
                <w:bCs/>
              </w:rPr>
              <w:t>__________2024г.</w:t>
            </w:r>
          </w:p>
        </w:tc>
        <w:tc>
          <w:tcPr>
            <w:tcW w:w="4267" w:type="dxa"/>
          </w:tcPr>
          <w:p w14:paraId="2762A84C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2DBE">
              <w:rPr>
                <w:bCs/>
              </w:rPr>
              <w:t>«__</w:t>
            </w:r>
            <w:proofErr w:type="gramStart"/>
            <w:r w:rsidRPr="00FA2DBE">
              <w:rPr>
                <w:bCs/>
              </w:rPr>
              <w:t>_»_</w:t>
            </w:r>
            <w:proofErr w:type="gramEnd"/>
            <w:r w:rsidRPr="00FA2DBE">
              <w:rPr>
                <w:bCs/>
              </w:rPr>
              <w:t>__________2024г.</w:t>
            </w:r>
          </w:p>
        </w:tc>
      </w:tr>
      <w:tr w:rsidR="008A19B4" w:rsidRPr="00C85923" w14:paraId="77991CE8" w14:textId="77777777" w:rsidTr="007057C5">
        <w:trPr>
          <w:trHeight w:val="291"/>
        </w:trPr>
        <w:tc>
          <w:tcPr>
            <w:tcW w:w="6169" w:type="dxa"/>
          </w:tcPr>
          <w:p w14:paraId="210BBCEA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267" w:type="dxa"/>
          </w:tcPr>
          <w:p w14:paraId="5A5B31FA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8A19B4" w:rsidRPr="00C85923" w14:paraId="08A6B5E1" w14:textId="77777777" w:rsidTr="007057C5">
        <w:trPr>
          <w:trHeight w:val="310"/>
        </w:trPr>
        <w:tc>
          <w:tcPr>
            <w:tcW w:w="6169" w:type="dxa"/>
          </w:tcPr>
          <w:p w14:paraId="47F6EF5C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A2DBE">
              <w:rPr>
                <w:bCs/>
              </w:rPr>
              <w:t xml:space="preserve"> </w:t>
            </w:r>
            <w:proofErr w:type="gramStart"/>
            <w:r w:rsidRPr="00FA2DBE">
              <w:rPr>
                <w:bCs/>
              </w:rPr>
              <w:t>Протокол  заседания</w:t>
            </w:r>
            <w:proofErr w:type="gramEnd"/>
            <w:r w:rsidRPr="00FA2DBE">
              <w:rPr>
                <w:bCs/>
              </w:rPr>
              <w:t xml:space="preserve"> профкома</w:t>
            </w:r>
          </w:p>
        </w:tc>
        <w:tc>
          <w:tcPr>
            <w:tcW w:w="4267" w:type="dxa"/>
          </w:tcPr>
          <w:p w14:paraId="674978A8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2DBE">
              <w:rPr>
                <w:bCs/>
              </w:rPr>
              <w:t xml:space="preserve">Приказ </w:t>
            </w:r>
          </w:p>
        </w:tc>
      </w:tr>
      <w:tr w:rsidR="008A19B4" w:rsidRPr="00C85923" w14:paraId="07DDBC35" w14:textId="77777777" w:rsidTr="007057C5">
        <w:trPr>
          <w:trHeight w:val="310"/>
        </w:trPr>
        <w:tc>
          <w:tcPr>
            <w:tcW w:w="6169" w:type="dxa"/>
          </w:tcPr>
          <w:p w14:paraId="7E9C1AFA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A2DBE">
              <w:rPr>
                <w:bCs/>
              </w:rPr>
              <w:t xml:space="preserve"> от «_</w:t>
            </w:r>
            <w:proofErr w:type="gramStart"/>
            <w:r w:rsidRPr="00FA2DBE">
              <w:rPr>
                <w:bCs/>
              </w:rPr>
              <w:t>_»_</w:t>
            </w:r>
            <w:proofErr w:type="gramEnd"/>
            <w:r w:rsidRPr="00FA2DBE">
              <w:rPr>
                <w:bCs/>
              </w:rPr>
              <w:t>________ 2024г. № ____</w:t>
            </w:r>
          </w:p>
        </w:tc>
        <w:tc>
          <w:tcPr>
            <w:tcW w:w="4267" w:type="dxa"/>
          </w:tcPr>
          <w:p w14:paraId="45C3E966" w14:textId="77777777" w:rsidR="008A19B4" w:rsidRPr="00FA2DBE" w:rsidRDefault="008A19B4" w:rsidP="007057C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2DBE">
              <w:rPr>
                <w:bCs/>
              </w:rPr>
              <w:t>от «_</w:t>
            </w:r>
            <w:proofErr w:type="gramStart"/>
            <w:r w:rsidRPr="00FA2DBE">
              <w:rPr>
                <w:bCs/>
              </w:rPr>
              <w:t>_»_</w:t>
            </w:r>
            <w:proofErr w:type="gramEnd"/>
            <w:r w:rsidRPr="00FA2DBE">
              <w:rPr>
                <w:bCs/>
              </w:rPr>
              <w:t>_______ 2024г.№ ____</w:t>
            </w:r>
          </w:p>
        </w:tc>
      </w:tr>
    </w:tbl>
    <w:p w14:paraId="608A0209" w14:textId="77777777" w:rsidR="008A19B4" w:rsidRPr="00C85923" w:rsidRDefault="008A19B4" w:rsidP="008A19B4">
      <w:pPr>
        <w:ind w:firstLine="567"/>
        <w:jc w:val="center"/>
        <w:rPr>
          <w:b/>
          <w:sz w:val="28"/>
          <w:szCs w:val="28"/>
          <w:lang w:bidi="en-US"/>
        </w:rPr>
      </w:pPr>
    </w:p>
    <w:p w14:paraId="297D09BC" w14:textId="77777777" w:rsidR="008A19B4" w:rsidRPr="00C85923" w:rsidRDefault="008A19B4" w:rsidP="008A19B4">
      <w:pPr>
        <w:keepNext/>
        <w:jc w:val="center"/>
        <w:outlineLvl w:val="0"/>
        <w:rPr>
          <w:b/>
          <w:w w:val="90"/>
          <w:sz w:val="36"/>
          <w:szCs w:val="36"/>
        </w:rPr>
      </w:pPr>
      <w:r w:rsidRPr="00C85923">
        <w:rPr>
          <w:b/>
          <w:w w:val="90"/>
          <w:sz w:val="36"/>
          <w:szCs w:val="36"/>
        </w:rPr>
        <w:t>Положение</w:t>
      </w:r>
    </w:p>
    <w:p w14:paraId="3CEB2B71" w14:textId="77777777" w:rsidR="008A19B4" w:rsidRPr="00C85923" w:rsidRDefault="008A19B4" w:rsidP="008A19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 w:rsidRPr="00C85923">
        <w:rPr>
          <w:b/>
          <w:bCs/>
          <w:sz w:val="28"/>
          <w:szCs w:val="28"/>
        </w:rPr>
        <w:t>об  использовании</w:t>
      </w:r>
      <w:proofErr w:type="gramEnd"/>
      <w:r w:rsidRPr="00C85923">
        <w:rPr>
          <w:b/>
          <w:bCs/>
          <w:sz w:val="28"/>
          <w:szCs w:val="28"/>
        </w:rPr>
        <w:t xml:space="preserve">  премиальной части  фонда оплаты труда работников</w:t>
      </w:r>
    </w:p>
    <w:p w14:paraId="24EE6618" w14:textId="77777777" w:rsidR="008A19B4" w:rsidRPr="00C85923" w:rsidRDefault="008A19B4" w:rsidP="008A19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5923">
        <w:rPr>
          <w:b/>
          <w:bCs/>
          <w:sz w:val="28"/>
          <w:szCs w:val="28"/>
        </w:rPr>
        <w:t xml:space="preserve">муниципального бюджетного дошкольного образовательного учреждения «Детский сад комбинированного вида </w:t>
      </w:r>
      <w:r>
        <w:rPr>
          <w:b/>
          <w:bCs/>
          <w:sz w:val="28"/>
          <w:szCs w:val="28"/>
        </w:rPr>
        <w:t>№ 40 «Гуси-</w:t>
      </w:r>
      <w:proofErr w:type="gramStart"/>
      <w:r>
        <w:rPr>
          <w:b/>
          <w:bCs/>
          <w:sz w:val="28"/>
          <w:szCs w:val="28"/>
        </w:rPr>
        <w:t>лебеди»  г.</w:t>
      </w:r>
      <w:proofErr w:type="gramEnd"/>
      <w:r>
        <w:rPr>
          <w:b/>
          <w:bCs/>
          <w:sz w:val="28"/>
          <w:szCs w:val="28"/>
        </w:rPr>
        <w:t xml:space="preserve"> Альметьевска»</w:t>
      </w:r>
    </w:p>
    <w:p w14:paraId="68CF6A9A" w14:textId="77777777" w:rsidR="008A19B4" w:rsidRPr="00C85923" w:rsidRDefault="008A19B4" w:rsidP="008A19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8398583" w14:textId="77777777" w:rsidR="008A19B4" w:rsidRPr="00C85923" w:rsidRDefault="008A19B4" w:rsidP="008A19B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5923">
        <w:rPr>
          <w:b/>
          <w:bCs/>
          <w:sz w:val="28"/>
          <w:szCs w:val="28"/>
        </w:rPr>
        <w:t>Общие положения.</w:t>
      </w:r>
    </w:p>
    <w:p w14:paraId="51C3DE30" w14:textId="77777777" w:rsidR="008A19B4" w:rsidRPr="00C85923" w:rsidRDefault="008A19B4" w:rsidP="008A19B4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>1.</w:t>
      </w:r>
      <w:proofErr w:type="gramStart"/>
      <w:r w:rsidRPr="00C85923">
        <w:rPr>
          <w:sz w:val="28"/>
          <w:szCs w:val="28"/>
        </w:rPr>
        <w:t>1.Настоящее</w:t>
      </w:r>
      <w:proofErr w:type="gramEnd"/>
      <w:r w:rsidRPr="00C85923">
        <w:rPr>
          <w:sz w:val="28"/>
          <w:szCs w:val="28"/>
        </w:rPr>
        <w:t xml:space="preserve"> Положение об использовании премиальной части оплаты труда (далее – Положение) разработано в соответствии:</w:t>
      </w:r>
    </w:p>
    <w:p w14:paraId="622FAAFB" w14:textId="77777777" w:rsidR="008A19B4" w:rsidRPr="00C85923" w:rsidRDefault="008A19B4" w:rsidP="008A19B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num" w:pos="567"/>
          <w:tab w:val="left" w:pos="1134"/>
        </w:tabs>
        <w:autoSpaceDE w:val="0"/>
        <w:autoSpaceDN w:val="0"/>
        <w:adjustRightInd w:val="0"/>
        <w:ind w:left="426" w:firstLine="0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>Трудовым Кодексом Российской Федерации;</w:t>
      </w:r>
    </w:p>
    <w:p w14:paraId="59BF4D54" w14:textId="77777777" w:rsidR="008A19B4" w:rsidRPr="00C85923" w:rsidRDefault="008A19B4" w:rsidP="008A19B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num" w:pos="567"/>
          <w:tab w:val="left" w:pos="1134"/>
        </w:tabs>
        <w:autoSpaceDE w:val="0"/>
        <w:autoSpaceDN w:val="0"/>
        <w:adjustRightInd w:val="0"/>
        <w:ind w:left="426" w:firstLine="0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>Законом Российской Федерации «Об образовании»;</w:t>
      </w:r>
    </w:p>
    <w:p w14:paraId="1B0669CF" w14:textId="77777777" w:rsidR="008A19B4" w:rsidRPr="00C85923" w:rsidRDefault="008A19B4" w:rsidP="008A19B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num" w:pos="567"/>
          <w:tab w:val="left" w:pos="1134"/>
        </w:tabs>
        <w:autoSpaceDE w:val="0"/>
        <w:autoSpaceDN w:val="0"/>
        <w:adjustRightInd w:val="0"/>
        <w:ind w:left="426" w:firstLine="0"/>
        <w:contextualSpacing/>
        <w:jc w:val="both"/>
        <w:rPr>
          <w:i/>
          <w:sz w:val="28"/>
          <w:szCs w:val="28"/>
        </w:rPr>
      </w:pPr>
      <w:r w:rsidRPr="00C85923">
        <w:rPr>
          <w:sz w:val="28"/>
          <w:szCs w:val="28"/>
        </w:rPr>
        <w:t xml:space="preserve">Положением </w:t>
      </w:r>
      <w:r w:rsidRPr="00C85923">
        <w:rPr>
          <w:rFonts w:eastAsia="Calibri"/>
          <w:iCs/>
          <w:sz w:val="28"/>
          <w:szCs w:val="28"/>
        </w:rPr>
        <w:t>об условиях оплаты труда работников дошкольных образовательных организаций Республики Татарстан, утвержденным Постановлением Кабинета Министров РТ от 31.05.2018г. № 412 «Об условиях оплаты труда работников государственных образовательных организаций Республики Татарстан» (с изменениями и дополнениями);</w:t>
      </w:r>
    </w:p>
    <w:p w14:paraId="6015D8F4" w14:textId="77777777" w:rsidR="008A19B4" w:rsidRPr="00C85923" w:rsidRDefault="008A19B4" w:rsidP="008A19B4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426" w:firstLine="0"/>
        <w:contextualSpacing/>
        <w:jc w:val="both"/>
        <w:rPr>
          <w:rFonts w:eastAsia="Calibri"/>
          <w:bCs/>
          <w:sz w:val="28"/>
          <w:szCs w:val="28"/>
        </w:rPr>
      </w:pPr>
      <w:r w:rsidRPr="00C85923">
        <w:rPr>
          <w:rFonts w:eastAsia="Calibri"/>
          <w:sz w:val="28"/>
          <w:szCs w:val="28"/>
        </w:rPr>
        <w:t xml:space="preserve">Положением об условиях оплаты труда </w:t>
      </w:r>
      <w:r w:rsidRPr="00C85923">
        <w:rPr>
          <w:rFonts w:eastAsia="Calibri"/>
          <w:bCs/>
          <w:sz w:val="28"/>
          <w:szCs w:val="28"/>
        </w:rPr>
        <w:t>муниципального бюджетного дошкольного образовательного учреждения «Детский сад комбинированного вида №</w:t>
      </w:r>
      <w:r>
        <w:rPr>
          <w:rFonts w:eastAsia="Calibri"/>
          <w:bCs/>
          <w:sz w:val="28"/>
          <w:szCs w:val="28"/>
        </w:rPr>
        <w:t xml:space="preserve"> 40 «Гуси-лебеди» г. Альметьевска»;</w:t>
      </w:r>
    </w:p>
    <w:p w14:paraId="4130EFAB" w14:textId="77777777" w:rsidR="008A19B4" w:rsidRPr="00C85923" w:rsidRDefault="008A19B4" w:rsidP="008A19B4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567"/>
        </w:tabs>
        <w:autoSpaceDE w:val="0"/>
        <w:autoSpaceDN w:val="0"/>
        <w:adjustRightInd w:val="0"/>
        <w:ind w:left="426" w:firstLine="0"/>
        <w:contextualSpacing/>
        <w:jc w:val="both"/>
        <w:rPr>
          <w:rFonts w:eastAsia="Calibri"/>
          <w:bCs/>
          <w:sz w:val="28"/>
          <w:szCs w:val="28"/>
        </w:rPr>
      </w:pPr>
      <w:proofErr w:type="gramStart"/>
      <w:r w:rsidRPr="00C85923">
        <w:rPr>
          <w:rFonts w:eastAsia="Calibri"/>
          <w:sz w:val="28"/>
          <w:szCs w:val="28"/>
        </w:rPr>
        <w:t>Коллективным  договором</w:t>
      </w:r>
      <w:proofErr w:type="gramEnd"/>
      <w:r w:rsidRPr="00C85923">
        <w:rPr>
          <w:rFonts w:eastAsia="Calibri"/>
          <w:sz w:val="28"/>
          <w:szCs w:val="28"/>
        </w:rPr>
        <w:t xml:space="preserve">  </w:t>
      </w:r>
      <w:r w:rsidRPr="00C85923">
        <w:rPr>
          <w:rFonts w:eastAsia="Calibri"/>
          <w:bCs/>
          <w:sz w:val="28"/>
          <w:szCs w:val="28"/>
        </w:rPr>
        <w:t xml:space="preserve">муниципального бюджетного дошкольного образовательного учреждения «Детский сад комбинированного вида № </w:t>
      </w:r>
      <w:r>
        <w:rPr>
          <w:rFonts w:eastAsia="Calibri"/>
          <w:bCs/>
          <w:sz w:val="28"/>
          <w:szCs w:val="28"/>
        </w:rPr>
        <w:t>40 «Гуси-лебеди» г. Альметьевска»</w:t>
      </w:r>
    </w:p>
    <w:p w14:paraId="0D674399" w14:textId="77777777" w:rsidR="008A19B4" w:rsidRPr="00C85923" w:rsidRDefault="008A19B4" w:rsidP="008A19B4">
      <w:pPr>
        <w:ind w:firstLine="426"/>
        <w:contextualSpacing/>
        <w:jc w:val="both"/>
        <w:rPr>
          <w:rFonts w:eastAsia="Calibri"/>
          <w:bCs/>
          <w:sz w:val="28"/>
          <w:szCs w:val="28"/>
        </w:rPr>
      </w:pPr>
      <w:r w:rsidRPr="00C85923">
        <w:rPr>
          <w:rFonts w:eastAsia="Calibri"/>
          <w:sz w:val="28"/>
          <w:szCs w:val="28"/>
        </w:rPr>
        <w:t xml:space="preserve">и определяет порядок формирования, условия и </w:t>
      </w:r>
      <w:proofErr w:type="gramStart"/>
      <w:r w:rsidRPr="00C85923">
        <w:rPr>
          <w:rFonts w:eastAsia="Calibri"/>
          <w:sz w:val="28"/>
          <w:szCs w:val="28"/>
        </w:rPr>
        <w:t>критерии  премирования</w:t>
      </w:r>
      <w:proofErr w:type="gramEnd"/>
      <w:r w:rsidRPr="00C85923">
        <w:rPr>
          <w:rFonts w:eastAsia="Calibri"/>
          <w:sz w:val="28"/>
          <w:szCs w:val="28"/>
        </w:rPr>
        <w:t xml:space="preserve"> всех работников </w:t>
      </w:r>
      <w:r w:rsidRPr="00C85923">
        <w:rPr>
          <w:rFonts w:eastAsia="Calibri"/>
          <w:bCs/>
          <w:sz w:val="28"/>
          <w:szCs w:val="28"/>
        </w:rPr>
        <w:t xml:space="preserve">муниципального бюджетного дошкольного образовательного учреждения «Детский сад комбинированного вида № </w:t>
      </w:r>
      <w:r>
        <w:rPr>
          <w:rFonts w:eastAsia="Calibri"/>
          <w:bCs/>
          <w:sz w:val="28"/>
          <w:szCs w:val="28"/>
        </w:rPr>
        <w:t>40 «Гуси-лебеди» г. Альметьевска</w:t>
      </w:r>
      <w:r w:rsidRPr="00C85923">
        <w:rPr>
          <w:rFonts w:eastAsia="Calibri"/>
          <w:bCs/>
          <w:sz w:val="28"/>
          <w:szCs w:val="28"/>
        </w:rPr>
        <w:t xml:space="preserve"> (далее – МБДОУ)</w:t>
      </w:r>
    </w:p>
    <w:p w14:paraId="4D98FB34" w14:textId="77777777" w:rsidR="008A19B4" w:rsidRPr="00C85923" w:rsidRDefault="008A19B4" w:rsidP="008A19B4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1.2. Действие Положения направлено на развитие творческой инициативы </w:t>
      </w:r>
      <w:proofErr w:type="gramStart"/>
      <w:r w:rsidRPr="00C85923">
        <w:rPr>
          <w:sz w:val="28"/>
          <w:szCs w:val="28"/>
        </w:rPr>
        <w:t>работников,  дополнительное</w:t>
      </w:r>
      <w:proofErr w:type="gramEnd"/>
      <w:r w:rsidRPr="00C85923">
        <w:rPr>
          <w:sz w:val="28"/>
          <w:szCs w:val="28"/>
        </w:rPr>
        <w:t xml:space="preserve"> стимулирование передового педагогического опыта и выполнение общественной работы.</w:t>
      </w:r>
    </w:p>
    <w:p w14:paraId="00E9E3B2" w14:textId="77777777" w:rsidR="008A19B4" w:rsidRPr="00C85923" w:rsidRDefault="008A19B4" w:rsidP="008A19B4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>1.</w:t>
      </w:r>
      <w:proofErr w:type="gramStart"/>
      <w:r w:rsidRPr="00C85923">
        <w:rPr>
          <w:sz w:val="28"/>
          <w:szCs w:val="28"/>
        </w:rPr>
        <w:t>3.Результатом</w:t>
      </w:r>
      <w:proofErr w:type="gramEnd"/>
      <w:r w:rsidRPr="00C85923">
        <w:rPr>
          <w:sz w:val="28"/>
          <w:szCs w:val="28"/>
        </w:rPr>
        <w:t xml:space="preserve"> использования данного Положения  является создание благоприятных условий для повышения качества и результатов трудовой и общественной деятельности. </w:t>
      </w:r>
    </w:p>
    <w:p w14:paraId="27D0C310" w14:textId="77777777" w:rsidR="008A19B4" w:rsidRPr="00C85923" w:rsidRDefault="008A19B4" w:rsidP="008A19B4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C85923">
        <w:rPr>
          <w:sz w:val="28"/>
          <w:szCs w:val="28"/>
        </w:rPr>
        <w:t xml:space="preserve">МБДОУ в соответствии с действующим законодательством самостоятельно определяет размер и виды дополнительных выплат без </w:t>
      </w:r>
      <w:r w:rsidRPr="00C85923">
        <w:rPr>
          <w:sz w:val="28"/>
          <w:szCs w:val="28"/>
        </w:rPr>
        <w:lastRenderedPageBreak/>
        <w:t>ограничения их предельными размерами.</w:t>
      </w:r>
    </w:p>
    <w:p w14:paraId="0ED7F46A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>1.</w:t>
      </w:r>
      <w:proofErr w:type="gramStart"/>
      <w:r w:rsidRPr="00C85923">
        <w:rPr>
          <w:color w:val="000000"/>
          <w:sz w:val="28"/>
          <w:szCs w:val="28"/>
        </w:rPr>
        <w:t>5.Ответственность</w:t>
      </w:r>
      <w:proofErr w:type="gramEnd"/>
      <w:r w:rsidRPr="00C85923">
        <w:rPr>
          <w:color w:val="000000"/>
          <w:sz w:val="28"/>
          <w:szCs w:val="28"/>
        </w:rPr>
        <w:t xml:space="preserve"> за исполнение Положения возлагается на заведующего МБДОУ. </w:t>
      </w:r>
    </w:p>
    <w:p w14:paraId="0DC83CF2" w14:textId="77777777" w:rsidR="008A19B4" w:rsidRPr="00C85923" w:rsidRDefault="008A19B4" w:rsidP="008A19B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85923">
        <w:rPr>
          <w:b/>
          <w:bCs/>
          <w:color w:val="000000"/>
          <w:sz w:val="28"/>
          <w:szCs w:val="28"/>
        </w:rPr>
        <w:t>2. Формирование фонда премирования</w:t>
      </w:r>
    </w:p>
    <w:p w14:paraId="55D6D51C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2.1. Премиальные и иные поощрительные выплаты устанавливаются работникам по основному месту работы единовременно за квартал в связи с юбилейными датами, получением знаков отличия, благодарственных писем, грамот, наград и иными основаниями. </w:t>
      </w:r>
    </w:p>
    <w:p w14:paraId="2DBA766A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>2.</w:t>
      </w:r>
      <w:proofErr w:type="gramStart"/>
      <w:r w:rsidRPr="00C85923">
        <w:rPr>
          <w:color w:val="000000"/>
          <w:sz w:val="28"/>
          <w:szCs w:val="28"/>
        </w:rPr>
        <w:t>2.Размеры</w:t>
      </w:r>
      <w:proofErr w:type="gramEnd"/>
      <w:r w:rsidRPr="00C85923">
        <w:rPr>
          <w:color w:val="000000"/>
          <w:sz w:val="28"/>
          <w:szCs w:val="28"/>
        </w:rPr>
        <w:t xml:space="preserve">, порядок и условия осуществления премиальных и иных поощрительных выплат по итогам работы определяются настоящим Положением и коллективным договором. </w:t>
      </w:r>
    </w:p>
    <w:p w14:paraId="655D9D91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>2.</w:t>
      </w:r>
      <w:proofErr w:type="gramStart"/>
      <w:r w:rsidRPr="00C85923">
        <w:rPr>
          <w:color w:val="000000"/>
          <w:sz w:val="28"/>
          <w:szCs w:val="28"/>
        </w:rPr>
        <w:t>3.Размер</w:t>
      </w:r>
      <w:proofErr w:type="gramEnd"/>
      <w:r w:rsidRPr="00C85923">
        <w:rPr>
          <w:color w:val="000000"/>
          <w:sz w:val="28"/>
          <w:szCs w:val="28"/>
        </w:rPr>
        <w:t xml:space="preserve"> фонда оплаты труда, предусмотренного на премиальные выплаты работникам профессиональных квалификационных групп должностей работников учреждения, составляет не менее 2 процентов от фонда оплаты труда, предусмотренного на выплату окладов (ставок заработной платы, должностных окладов), выплат стимулирующего характера работникам по основному месту работы и основной должности. </w:t>
      </w:r>
    </w:p>
    <w:p w14:paraId="5372B471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>2.</w:t>
      </w:r>
      <w:proofErr w:type="gramStart"/>
      <w:r w:rsidRPr="00C85923">
        <w:rPr>
          <w:color w:val="000000"/>
          <w:sz w:val="28"/>
          <w:szCs w:val="28"/>
        </w:rPr>
        <w:t>4.Фонд</w:t>
      </w:r>
      <w:proofErr w:type="gramEnd"/>
      <w:r w:rsidRPr="00C85923">
        <w:rPr>
          <w:color w:val="000000"/>
          <w:sz w:val="28"/>
          <w:szCs w:val="28"/>
        </w:rPr>
        <w:t xml:space="preserve"> экономии заработной платы также может использоваться на премиальные выплаты работникам ДОУ. </w:t>
      </w:r>
    </w:p>
    <w:p w14:paraId="72813B0C" w14:textId="77777777" w:rsidR="008A19B4" w:rsidRPr="00C85923" w:rsidRDefault="008A19B4" w:rsidP="008A19B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bookmarkStart w:id="0" w:name="_Hlk164674416"/>
      <w:r w:rsidRPr="00C85923">
        <w:rPr>
          <w:b/>
          <w:bCs/>
          <w:color w:val="000000"/>
          <w:sz w:val="28"/>
          <w:szCs w:val="28"/>
        </w:rPr>
        <w:t>3.Основные критерии оценки труда работников</w:t>
      </w:r>
    </w:p>
    <w:p w14:paraId="62C3400E" w14:textId="77777777" w:rsidR="008A19B4" w:rsidRPr="00C85923" w:rsidRDefault="008A19B4" w:rsidP="008A19B4">
      <w:pPr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>3.</w:t>
      </w:r>
      <w:proofErr w:type="gramStart"/>
      <w:r w:rsidRPr="00C85923">
        <w:rPr>
          <w:color w:val="000000"/>
          <w:sz w:val="28"/>
          <w:szCs w:val="28"/>
        </w:rPr>
        <w:t>1.Размер</w:t>
      </w:r>
      <w:proofErr w:type="gramEnd"/>
      <w:r w:rsidRPr="00C85923">
        <w:rPr>
          <w:color w:val="000000"/>
          <w:sz w:val="28"/>
          <w:szCs w:val="28"/>
        </w:rPr>
        <w:t xml:space="preserve"> премий зависит от конкретного вклада каждого работника в обеспечение высокой результативности образовательного процесса в МБДОУ и не зависит от стажа работы. Вновь принятые работники могут быть премированы после трех месяца работы по усмотрению комиссии. </w:t>
      </w:r>
    </w:p>
    <w:p w14:paraId="777D4D4C" w14:textId="77777777" w:rsidR="008A19B4" w:rsidRPr="00C85923" w:rsidRDefault="008A19B4" w:rsidP="008A19B4">
      <w:pPr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8"/>
          <w:szCs w:val="28"/>
        </w:rPr>
      </w:pPr>
      <w:r w:rsidRPr="00C85923">
        <w:rPr>
          <w:bCs/>
          <w:color w:val="000000"/>
          <w:sz w:val="28"/>
          <w:szCs w:val="28"/>
        </w:rPr>
        <w:t xml:space="preserve">3.2. Основные (общие) показатели премирования: </w:t>
      </w:r>
    </w:p>
    <w:p w14:paraId="1D0B5240" w14:textId="77777777" w:rsidR="008A19B4" w:rsidRPr="00C85923" w:rsidRDefault="008A19B4" w:rsidP="008A19B4">
      <w:pPr>
        <w:pStyle w:val="a5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в связи с юбилейными датами (женщины – 50, 55, 60 лет, мужчины - 50, 55, 60, 65 лет в размере 2000 руб.) (в соответствии с коллективным договором МБДОУ); </w:t>
      </w:r>
    </w:p>
    <w:p w14:paraId="565F1B9E" w14:textId="77777777" w:rsidR="008A19B4" w:rsidRPr="00C85923" w:rsidRDefault="008A19B4" w:rsidP="008A19B4">
      <w:pPr>
        <w:pStyle w:val="a5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старости, проработавшим в системе образования Альметьевского муниципального района 15 и более лет, материального вознаграждения в размере базового оклада, с 10 до 15 лет – половину базового оклада; </w:t>
      </w:r>
    </w:p>
    <w:p w14:paraId="19B36959" w14:textId="77777777" w:rsidR="008A19B4" w:rsidRPr="00C85923" w:rsidRDefault="008A19B4" w:rsidP="008A19B4">
      <w:pPr>
        <w:pStyle w:val="a5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единовременная выплата работникам </w:t>
      </w:r>
      <w:proofErr w:type="gramStart"/>
      <w:r w:rsidRPr="00C85923">
        <w:rPr>
          <w:color w:val="000000"/>
          <w:sz w:val="28"/>
          <w:szCs w:val="28"/>
        </w:rPr>
        <w:t>при получением</w:t>
      </w:r>
      <w:proofErr w:type="gramEnd"/>
      <w:r w:rsidRPr="00C85923">
        <w:rPr>
          <w:color w:val="000000"/>
          <w:sz w:val="28"/>
          <w:szCs w:val="28"/>
        </w:rPr>
        <w:t xml:space="preserve"> знаков отличия, благодарственных писем, грамот, наград (личные заслуги): </w:t>
      </w:r>
    </w:p>
    <w:p w14:paraId="12DD32DB" w14:textId="77777777" w:rsidR="008A19B4" w:rsidRPr="00C85923" w:rsidRDefault="008A19B4" w:rsidP="008A19B4">
      <w:p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- учреждение - 500 руб.; </w:t>
      </w:r>
    </w:p>
    <w:p w14:paraId="4AF4C5E3" w14:textId="77777777" w:rsidR="008A19B4" w:rsidRPr="00C85923" w:rsidRDefault="008A19B4" w:rsidP="008A19B4">
      <w:p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- городской – 1000 руб.; </w:t>
      </w:r>
    </w:p>
    <w:p w14:paraId="2B587680" w14:textId="77777777" w:rsidR="008A19B4" w:rsidRPr="00C85923" w:rsidRDefault="008A19B4" w:rsidP="008A19B4">
      <w:p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- республиканский – 1500 руб.; </w:t>
      </w:r>
    </w:p>
    <w:p w14:paraId="7BC6C897" w14:textId="77777777" w:rsidR="008A19B4" w:rsidRPr="00C85923" w:rsidRDefault="008A19B4" w:rsidP="008A19B4">
      <w:p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- российский – 2000 руб.; </w:t>
      </w:r>
    </w:p>
    <w:p w14:paraId="140A3C9F" w14:textId="77777777" w:rsidR="008A19B4" w:rsidRPr="00C85923" w:rsidRDefault="008A19B4" w:rsidP="008A19B4">
      <w:pPr>
        <w:pStyle w:val="a5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>председателю первичной профсоюзной организации –</w:t>
      </w:r>
      <w:r>
        <w:rPr>
          <w:color w:val="000000"/>
          <w:sz w:val="28"/>
          <w:szCs w:val="28"/>
        </w:rPr>
        <w:t xml:space="preserve"> </w:t>
      </w:r>
      <w:r w:rsidRPr="00C85923">
        <w:rPr>
          <w:color w:val="000000"/>
          <w:sz w:val="28"/>
          <w:szCs w:val="28"/>
        </w:rPr>
        <w:t xml:space="preserve">1000 руб.; </w:t>
      </w:r>
    </w:p>
    <w:p w14:paraId="67C46BA9" w14:textId="77777777" w:rsidR="008A19B4" w:rsidRPr="00C85923" w:rsidRDefault="008A19B4" w:rsidP="008A19B4">
      <w:pPr>
        <w:pStyle w:val="a5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color w:val="000000"/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активное участие в мероприятиях городского масштаба, проводимых за пределами МБДОУ – до 500 руб.; </w:t>
      </w:r>
    </w:p>
    <w:p w14:paraId="756332AB" w14:textId="77777777" w:rsidR="008A19B4" w:rsidRPr="00C85923" w:rsidRDefault="008A19B4" w:rsidP="008A19B4">
      <w:pPr>
        <w:pStyle w:val="a5"/>
        <w:numPr>
          <w:ilvl w:val="0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 </w:t>
      </w:r>
      <w:r w:rsidRPr="00C85923">
        <w:rPr>
          <w:color w:val="000000"/>
          <w:sz w:val="28"/>
          <w:szCs w:val="28"/>
        </w:rPr>
        <w:t xml:space="preserve">организацию работ по обеспечению охраны труда и техники безопасности воспитанников и сотрудников (уполномоченному по охране труда) – до 500 руб.; </w:t>
      </w:r>
    </w:p>
    <w:p w14:paraId="799BC91F" w14:textId="77777777" w:rsidR="008A19B4" w:rsidRPr="00C85923" w:rsidRDefault="008A19B4" w:rsidP="008A19B4">
      <w:pPr>
        <w:pStyle w:val="a5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color w:val="000000"/>
          <w:sz w:val="28"/>
          <w:szCs w:val="28"/>
        </w:rPr>
        <w:t xml:space="preserve">выполнение общественных работ (работа в составе комиссий, жюри, оргкомитетов по проведению общих мероприятий, участие в экологических </w:t>
      </w:r>
      <w:r w:rsidRPr="00C85923">
        <w:rPr>
          <w:sz w:val="28"/>
          <w:szCs w:val="28"/>
        </w:rPr>
        <w:t xml:space="preserve">субботниках, собраниях, сопровождение детей на мероприятия и др.) – до 300 руб.; </w:t>
      </w:r>
    </w:p>
    <w:p w14:paraId="687FA5F7" w14:textId="77777777" w:rsidR="008A19B4" w:rsidRPr="00C85923" w:rsidRDefault="008A19B4" w:rsidP="008A19B4">
      <w:pPr>
        <w:pStyle w:val="a5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регулярная </w:t>
      </w:r>
      <w:r w:rsidRPr="00C85923">
        <w:rPr>
          <w:sz w:val="28"/>
          <w:szCs w:val="28"/>
        </w:rPr>
        <w:t xml:space="preserve">работа с электронными ресурсами в сети интернет – до 1000 руб.; </w:t>
      </w:r>
    </w:p>
    <w:p w14:paraId="040EF0BE" w14:textId="77777777" w:rsidR="008A19B4" w:rsidRPr="00C85923" w:rsidRDefault="008A19B4" w:rsidP="008A19B4">
      <w:pPr>
        <w:pStyle w:val="a5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участие в ремонте помещений и территории ДОУ, в общественной жизни детского сада – до 500 руб. </w:t>
      </w:r>
    </w:p>
    <w:p w14:paraId="4C364DBD" w14:textId="77777777" w:rsidR="008A19B4" w:rsidRPr="00C85923" w:rsidRDefault="008A19B4" w:rsidP="008A19B4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C85923">
        <w:rPr>
          <w:bCs/>
          <w:sz w:val="28"/>
          <w:szCs w:val="28"/>
        </w:rPr>
        <w:t>3.</w:t>
      </w:r>
      <w:proofErr w:type="gramStart"/>
      <w:r w:rsidRPr="00C85923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Р</w:t>
      </w:r>
      <w:r w:rsidRPr="00C85923">
        <w:rPr>
          <w:bCs/>
          <w:sz w:val="28"/>
          <w:szCs w:val="28"/>
        </w:rPr>
        <w:t>аботники</w:t>
      </w:r>
      <w:proofErr w:type="gramEnd"/>
      <w:r w:rsidRPr="00C85923">
        <w:rPr>
          <w:bCs/>
          <w:sz w:val="28"/>
          <w:szCs w:val="28"/>
        </w:rPr>
        <w:t xml:space="preserve"> премируются: </w:t>
      </w:r>
    </w:p>
    <w:p w14:paraId="5A5125A6" w14:textId="77777777" w:rsidR="008A19B4" w:rsidRPr="00C85923" w:rsidRDefault="008A19B4" w:rsidP="008A19B4">
      <w:pPr>
        <w:pStyle w:val="a5"/>
        <w:numPr>
          <w:ilvl w:val="0"/>
          <w:numId w:val="3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за призовые места по итогам конкурсов, авторских проектов и т.п.: </w:t>
      </w:r>
    </w:p>
    <w:p w14:paraId="761E30E9" w14:textId="77777777" w:rsidR="008A19B4" w:rsidRPr="00C85923" w:rsidRDefault="008A19B4" w:rsidP="008A19B4">
      <w:pPr>
        <w:pStyle w:val="a5"/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- на уровне МБДОУ – до 500 руб.; </w:t>
      </w:r>
    </w:p>
    <w:p w14:paraId="7F475227" w14:textId="77777777" w:rsidR="008A19B4" w:rsidRPr="00C85923" w:rsidRDefault="008A19B4" w:rsidP="008A19B4">
      <w:pPr>
        <w:pStyle w:val="a5"/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- на уровне города – до 1000 руб.; </w:t>
      </w:r>
    </w:p>
    <w:p w14:paraId="6E279794" w14:textId="77777777" w:rsidR="008A19B4" w:rsidRPr="00C85923" w:rsidRDefault="008A19B4" w:rsidP="008A19B4">
      <w:pPr>
        <w:pStyle w:val="a5"/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- на уровне республике – до 1500 руб.; </w:t>
      </w:r>
    </w:p>
    <w:p w14:paraId="7FEEFAE1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высокий уровень подготовки и проведения городских методических объединений и других мероприятий – до 500 руб.; </w:t>
      </w:r>
    </w:p>
    <w:p w14:paraId="0E1B7C28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качественный показатель участия педагогов в конкурсах различного уровня – до 500 руб.; </w:t>
      </w:r>
    </w:p>
    <w:p w14:paraId="4F76CC18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высокий уровень организации аттестации педагогических работников (увеличение численности аттестованных педагогов в МБДОУ) – до 500 руб.; </w:t>
      </w:r>
    </w:p>
    <w:p w14:paraId="1B808C16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публикация авторских материалов в средствах массовой информации (газета, журнал и т.п.) - до 500 руб.; </w:t>
      </w:r>
    </w:p>
    <w:p w14:paraId="2D8AF9E4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работа с семьями группы риска – до 300 руб. </w:t>
      </w:r>
    </w:p>
    <w:p w14:paraId="47A167C2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возрастная трудность (ясли, разновозрастная группа) – до 500 руб.; </w:t>
      </w:r>
    </w:p>
    <w:p w14:paraId="161665B4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обогащение предметно-развивающей среды при организованных конкурсах (группы, цветники, снежные постройки, кабинеты, прогулочные участки) – до 1000 </w:t>
      </w:r>
      <w:proofErr w:type="spellStart"/>
      <w:r w:rsidRPr="00C85923">
        <w:rPr>
          <w:sz w:val="28"/>
          <w:szCs w:val="28"/>
        </w:rPr>
        <w:t>руб</w:t>
      </w:r>
      <w:proofErr w:type="spellEnd"/>
      <w:r w:rsidRPr="00C85923">
        <w:rPr>
          <w:sz w:val="28"/>
          <w:szCs w:val="28"/>
        </w:rPr>
        <w:t xml:space="preserve">; </w:t>
      </w:r>
    </w:p>
    <w:p w14:paraId="74487744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подготовка и участие родителей воспитанников, в мероприятиях, проводимых на базе детского сада и городского масштаба – до 500 руб.; </w:t>
      </w:r>
    </w:p>
    <w:p w14:paraId="1B14537B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участие в утренниках, досугах на другой группе – до 300 руб.; </w:t>
      </w:r>
    </w:p>
    <w:p w14:paraId="75D35F2F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информационная открытость группы (наличие и поддержание активной страницы группы в социальных сетях) – до 300 руб.; </w:t>
      </w:r>
    </w:p>
    <w:p w14:paraId="48F7958B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образцовое содержание групповых помещений, обеспечение сохранности имущества – до 500 руб.; </w:t>
      </w:r>
    </w:p>
    <w:p w14:paraId="5D30DEEB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наставничество (помощь молодым специалистам) – до 300 руб.; </w:t>
      </w:r>
    </w:p>
    <w:p w14:paraId="36E4CD04" w14:textId="77777777" w:rsidR="008A19B4" w:rsidRPr="00C85923" w:rsidRDefault="008A19B4" w:rsidP="008A19B4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C85923">
        <w:rPr>
          <w:sz w:val="28"/>
          <w:szCs w:val="28"/>
        </w:rPr>
        <w:t>ведение и</w:t>
      </w:r>
      <w:r>
        <w:rPr>
          <w:sz w:val="28"/>
          <w:szCs w:val="28"/>
        </w:rPr>
        <w:t xml:space="preserve"> своевременное</w:t>
      </w:r>
      <w:r w:rsidRPr="00C85923">
        <w:rPr>
          <w:sz w:val="28"/>
          <w:szCs w:val="28"/>
        </w:rPr>
        <w:t xml:space="preserve"> оформление документации (документы строгой отчетности, протоколы и др.) – до 500 руб.; </w:t>
      </w:r>
    </w:p>
    <w:bookmarkEnd w:id="0"/>
    <w:p w14:paraId="0299DEA9" w14:textId="77777777" w:rsidR="008A19B4" w:rsidRPr="00C85923" w:rsidRDefault="008A19B4" w:rsidP="008A19B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85923">
        <w:rPr>
          <w:b/>
          <w:bCs/>
          <w:sz w:val="28"/>
          <w:szCs w:val="28"/>
        </w:rPr>
        <w:t>4. Порядок премирования работников</w:t>
      </w:r>
    </w:p>
    <w:p w14:paraId="63FFA274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>4.</w:t>
      </w:r>
      <w:proofErr w:type="gramStart"/>
      <w:r w:rsidRPr="00C85923">
        <w:rPr>
          <w:sz w:val="28"/>
          <w:szCs w:val="28"/>
        </w:rPr>
        <w:t>1.Премии</w:t>
      </w:r>
      <w:proofErr w:type="gramEnd"/>
      <w:r w:rsidRPr="00C85923">
        <w:rPr>
          <w:sz w:val="28"/>
          <w:szCs w:val="28"/>
        </w:rPr>
        <w:t xml:space="preserve"> работникам МБДОУ устанавливаются на основании приказа заведующего МБДОУ по согласованию с комиссией по распределению стимулирующих выплат, надбавок, премий и оформляется протоколом. </w:t>
      </w:r>
    </w:p>
    <w:p w14:paraId="61082AA9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lastRenderedPageBreak/>
        <w:t>4.</w:t>
      </w:r>
      <w:proofErr w:type="gramStart"/>
      <w:r w:rsidRPr="00C85923">
        <w:rPr>
          <w:sz w:val="28"/>
          <w:szCs w:val="28"/>
        </w:rPr>
        <w:t>2.Премирование</w:t>
      </w:r>
      <w:proofErr w:type="gramEnd"/>
      <w:r w:rsidRPr="00C85923">
        <w:rPr>
          <w:sz w:val="28"/>
          <w:szCs w:val="28"/>
        </w:rPr>
        <w:t xml:space="preserve"> работников МБДОУ производится 1 раз в квартал по итогам работы за истекший период. </w:t>
      </w:r>
    </w:p>
    <w:p w14:paraId="1159832B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4.3. Совокупный размер премии по итогам работы работнику не ограничен, заведующий самостоятельно может утвердить размер премии на основании данного положения и приказа. </w:t>
      </w:r>
    </w:p>
    <w:p w14:paraId="3209C012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>4.</w:t>
      </w:r>
      <w:proofErr w:type="gramStart"/>
      <w:r w:rsidRPr="00C85923">
        <w:rPr>
          <w:sz w:val="28"/>
          <w:szCs w:val="28"/>
        </w:rPr>
        <w:t>4.Премии</w:t>
      </w:r>
      <w:proofErr w:type="gramEnd"/>
      <w:r w:rsidRPr="00C85923">
        <w:rPr>
          <w:sz w:val="28"/>
          <w:szCs w:val="28"/>
        </w:rPr>
        <w:t xml:space="preserve"> могут выплачиваться одновременно всем работникам МБДОУ, либо отдельным работникам. </w:t>
      </w:r>
    </w:p>
    <w:p w14:paraId="3B1A35E6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>4.</w:t>
      </w:r>
      <w:proofErr w:type="gramStart"/>
      <w:r w:rsidRPr="00C85923">
        <w:rPr>
          <w:sz w:val="28"/>
          <w:szCs w:val="28"/>
        </w:rPr>
        <w:t>5.Заведующий</w:t>
      </w:r>
      <w:proofErr w:type="gramEnd"/>
      <w:r w:rsidRPr="00C85923">
        <w:rPr>
          <w:sz w:val="28"/>
          <w:szCs w:val="28"/>
        </w:rPr>
        <w:t xml:space="preserve"> МБДОУ своим приказом о премировании вправе снизить размер начисленной премии за некачественное исполнение должностных обязанностей, нарушения трудовой дисциплины, упущения в работе. </w:t>
      </w:r>
    </w:p>
    <w:p w14:paraId="77929DB4" w14:textId="77777777" w:rsidR="008A19B4" w:rsidRPr="00C85923" w:rsidRDefault="008A19B4" w:rsidP="008A19B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>4.</w:t>
      </w:r>
      <w:proofErr w:type="gramStart"/>
      <w:r w:rsidRPr="00C85923">
        <w:rPr>
          <w:sz w:val="28"/>
          <w:szCs w:val="28"/>
        </w:rPr>
        <w:t>6.При</w:t>
      </w:r>
      <w:proofErr w:type="gramEnd"/>
      <w:r w:rsidRPr="00C85923">
        <w:rPr>
          <w:sz w:val="28"/>
          <w:szCs w:val="28"/>
        </w:rPr>
        <w:t xml:space="preserve"> увольнении до истечения установленного периода по собственному желанию, соглашению сторон работник лишается права на получение премии по итогам работы. </w:t>
      </w:r>
    </w:p>
    <w:p w14:paraId="4EB90AD6" w14:textId="77777777" w:rsidR="008A19B4" w:rsidRPr="00C85923" w:rsidRDefault="008A19B4" w:rsidP="008A19B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85923">
        <w:rPr>
          <w:b/>
          <w:bCs/>
          <w:sz w:val="28"/>
          <w:szCs w:val="28"/>
        </w:rPr>
        <w:t>5. Заключительные положения</w:t>
      </w:r>
    </w:p>
    <w:p w14:paraId="2BE184BE" w14:textId="77777777" w:rsidR="008A19B4" w:rsidRPr="00C85923" w:rsidRDefault="008A19B4" w:rsidP="007E0C8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5.1. Данное Положение рассматривается на общем собрании трудового коллектива, согласовывается с профсоюзным комитетом первичной профсоюзной организации, и утверждается приказом заведующего. </w:t>
      </w:r>
    </w:p>
    <w:p w14:paraId="05AE2E11" w14:textId="77777777" w:rsidR="008A19B4" w:rsidRPr="00C85923" w:rsidRDefault="008A19B4" w:rsidP="007E0C8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>5.</w:t>
      </w:r>
      <w:proofErr w:type="gramStart"/>
      <w:r w:rsidRPr="00C85923">
        <w:rPr>
          <w:sz w:val="28"/>
          <w:szCs w:val="28"/>
        </w:rPr>
        <w:t>2.Дополнения</w:t>
      </w:r>
      <w:proofErr w:type="gramEnd"/>
      <w:r w:rsidRPr="00C85923">
        <w:rPr>
          <w:sz w:val="28"/>
          <w:szCs w:val="28"/>
        </w:rPr>
        <w:t xml:space="preserve">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 </w:t>
      </w:r>
    </w:p>
    <w:p w14:paraId="0629E8C5" w14:textId="77777777" w:rsidR="008A19B4" w:rsidRPr="00C85923" w:rsidRDefault="008A19B4" w:rsidP="007E0C8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C85923">
        <w:rPr>
          <w:sz w:val="28"/>
          <w:szCs w:val="28"/>
        </w:rPr>
        <w:t xml:space="preserve">5.3. Настоящее Положение действует до принятия нового с даты введения его в действие приказом заведующего МБДОУ. </w:t>
      </w:r>
    </w:p>
    <w:p w14:paraId="10D36F96" w14:textId="77777777" w:rsidR="008A19B4" w:rsidRPr="00C85923" w:rsidRDefault="008A19B4" w:rsidP="007E0C86">
      <w:pPr>
        <w:widowControl w:val="0"/>
        <w:autoSpaceDE w:val="0"/>
        <w:autoSpaceDN w:val="0"/>
        <w:adjustRightInd w:val="0"/>
        <w:ind w:firstLine="426"/>
        <w:jc w:val="both"/>
        <w:rPr>
          <w:b/>
          <w:sz w:val="28"/>
          <w:szCs w:val="28"/>
        </w:rPr>
      </w:pPr>
      <w:r w:rsidRPr="00C85923">
        <w:rPr>
          <w:sz w:val="28"/>
          <w:szCs w:val="28"/>
        </w:rPr>
        <w:t xml:space="preserve">5.4. Положение может быть пролонгировано. </w:t>
      </w:r>
    </w:p>
    <w:p w14:paraId="1A6C92CE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52489CFC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46BB5992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1C6810B4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5F559AFC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227AE54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757C539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D360D85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1DB1A439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42F5F0C1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021F1FA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614D0A2A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638BE152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084FEE7E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D7D1A3B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43644E0F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A135C67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53CCDC25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52653AD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5A6504B0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7071C30E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5754D83C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6CF86237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0FDCD1D1" w14:textId="77777777" w:rsidR="008A19B4" w:rsidRDefault="008A19B4" w:rsidP="008A19B4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b/>
          <w:sz w:val="28"/>
          <w:szCs w:val="28"/>
        </w:rPr>
      </w:pPr>
    </w:p>
    <w:p w14:paraId="5C4C419E" w14:textId="77777777" w:rsidR="00B32CF1" w:rsidRDefault="00B32CF1"/>
    <w:sectPr w:rsidR="00B3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3841"/>
    <w:multiLevelType w:val="hybridMultilevel"/>
    <w:tmpl w:val="AEC66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D5D29"/>
    <w:multiLevelType w:val="hybridMultilevel"/>
    <w:tmpl w:val="2D742BF8"/>
    <w:lvl w:ilvl="0" w:tplc="58121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2C040">
      <w:numFmt w:val="none"/>
      <w:lvlText w:val=""/>
      <w:lvlJc w:val="left"/>
      <w:pPr>
        <w:tabs>
          <w:tab w:val="num" w:pos="360"/>
        </w:tabs>
      </w:pPr>
    </w:lvl>
    <w:lvl w:ilvl="2" w:tplc="C9041B16">
      <w:numFmt w:val="none"/>
      <w:lvlText w:val=""/>
      <w:lvlJc w:val="left"/>
      <w:pPr>
        <w:tabs>
          <w:tab w:val="num" w:pos="360"/>
        </w:tabs>
      </w:pPr>
    </w:lvl>
    <w:lvl w:ilvl="3" w:tplc="625A81A4">
      <w:numFmt w:val="none"/>
      <w:lvlText w:val=""/>
      <w:lvlJc w:val="left"/>
      <w:pPr>
        <w:tabs>
          <w:tab w:val="num" w:pos="360"/>
        </w:tabs>
      </w:pPr>
    </w:lvl>
    <w:lvl w:ilvl="4" w:tplc="F92CBFBA">
      <w:numFmt w:val="none"/>
      <w:lvlText w:val=""/>
      <w:lvlJc w:val="left"/>
      <w:pPr>
        <w:tabs>
          <w:tab w:val="num" w:pos="360"/>
        </w:tabs>
      </w:pPr>
    </w:lvl>
    <w:lvl w:ilvl="5" w:tplc="D0D88C28">
      <w:numFmt w:val="none"/>
      <w:lvlText w:val=""/>
      <w:lvlJc w:val="left"/>
      <w:pPr>
        <w:tabs>
          <w:tab w:val="num" w:pos="360"/>
        </w:tabs>
      </w:pPr>
    </w:lvl>
    <w:lvl w:ilvl="6" w:tplc="7FD44596">
      <w:numFmt w:val="none"/>
      <w:lvlText w:val=""/>
      <w:lvlJc w:val="left"/>
      <w:pPr>
        <w:tabs>
          <w:tab w:val="num" w:pos="360"/>
        </w:tabs>
      </w:pPr>
    </w:lvl>
    <w:lvl w:ilvl="7" w:tplc="188E867C">
      <w:numFmt w:val="none"/>
      <w:lvlText w:val=""/>
      <w:lvlJc w:val="left"/>
      <w:pPr>
        <w:tabs>
          <w:tab w:val="num" w:pos="360"/>
        </w:tabs>
      </w:pPr>
    </w:lvl>
    <w:lvl w:ilvl="8" w:tplc="C532BAE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9856302"/>
    <w:multiLevelType w:val="hybridMultilevel"/>
    <w:tmpl w:val="0F8A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F53B7"/>
    <w:multiLevelType w:val="hybridMultilevel"/>
    <w:tmpl w:val="BE5C7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B4"/>
    <w:rsid w:val="0006250C"/>
    <w:rsid w:val="007E0C86"/>
    <w:rsid w:val="008A19B4"/>
    <w:rsid w:val="00B32CF1"/>
    <w:rsid w:val="00E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1F9E"/>
  <w15:chartTrackingRefBased/>
  <w15:docId w15:val="{3D4DEEF2-0388-4593-9DA4-0DF621BA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A19B4"/>
    <w:pPr>
      <w:ind w:left="708"/>
    </w:pPr>
  </w:style>
  <w:style w:type="character" w:customStyle="1" w:styleId="a4">
    <w:name w:val="Без интервала Знак"/>
    <w:link w:val="a3"/>
    <w:uiPriority w:val="1"/>
    <w:qFormat/>
    <w:rsid w:val="008A19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Журавлева</dc:creator>
  <cp:keywords/>
  <dc:description/>
  <cp:lastModifiedBy>Наталья Журавлева</cp:lastModifiedBy>
  <cp:revision>2</cp:revision>
  <cp:lastPrinted>2025-05-05T11:58:00Z</cp:lastPrinted>
  <dcterms:created xsi:type="dcterms:W3CDTF">2025-05-05T11:59:00Z</dcterms:created>
  <dcterms:modified xsi:type="dcterms:W3CDTF">2025-05-05T11:59:00Z</dcterms:modified>
</cp:coreProperties>
</file>